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CF99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48"/>
          <w:szCs w:val="48"/>
        </w:rPr>
        <w:t>Retirement Village Contract Advice</w:t>
      </w:r>
    </w:p>
    <w:p w14:paraId="258B1C71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48"/>
          <w:szCs w:val="48"/>
        </w:rPr>
        <w:t> </w:t>
      </w:r>
    </w:p>
    <w:p w14:paraId="64CED831" w14:textId="77777777" w:rsidR="00584367" w:rsidRP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584367">
        <w:rPr>
          <w:rFonts w:ascii="Times" w:hAnsi="Times" w:cs="Times"/>
          <w:sz w:val="32"/>
          <w:szCs w:val="32"/>
        </w:rPr>
        <w:t>Deciding to enter into a contract for a unit in a retirement village is a big decision.  The contracts are lengthy and wordy.</w:t>
      </w:r>
    </w:p>
    <w:p w14:paraId="6E48B207" w14:textId="77777777" w:rsidR="00584367" w:rsidRP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584367">
        <w:rPr>
          <w:rFonts w:ascii="Times" w:hAnsi="Times" w:cs="Times"/>
          <w:sz w:val="32"/>
          <w:szCs w:val="32"/>
        </w:rPr>
        <w:t> </w:t>
      </w:r>
    </w:p>
    <w:p w14:paraId="75E2BBC3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84367">
        <w:rPr>
          <w:rFonts w:ascii="Times" w:hAnsi="Times" w:cs="Times"/>
          <w:sz w:val="32"/>
          <w:szCs w:val="32"/>
        </w:rPr>
        <w:t>We can help you to identify the key issues that relate to your contract such as:</w:t>
      </w:r>
    </w:p>
    <w:p w14:paraId="164A268C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B58255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55B692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What is the initial contribution – how is paid?</w:t>
      </w:r>
    </w:p>
    <w:p w14:paraId="6649C1A6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What are the ongoing charges?</w:t>
      </w:r>
    </w:p>
    <w:p w14:paraId="3696E981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Is there a sinking fund?</w:t>
      </w:r>
    </w:p>
    <w:p w14:paraId="5688B86D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How much do you get back when you leave?  How is it paid to you and when?</w:t>
      </w:r>
    </w:p>
    <w:p w14:paraId="56182123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Can you alter your residence?</w:t>
      </w:r>
    </w:p>
    <w:p w14:paraId="76BC18FF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Who is responsible for maintenance?  What about the garden?</w:t>
      </w:r>
    </w:p>
    <w:p w14:paraId="2917F44F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Can you use your own agent to sell the unit?</w:t>
      </w:r>
    </w:p>
    <w:p w14:paraId="17045657" w14:textId="77777777" w:rsidR="00584367" w:rsidRPr="00584367" w:rsidRDefault="00584367" w:rsidP="005843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84367">
        <w:rPr>
          <w:rFonts w:ascii="Helvetica" w:hAnsi="Helvetica" w:cs="Helvetica"/>
          <w:sz w:val="32"/>
          <w:szCs w:val="32"/>
        </w:rPr>
        <w:t>What if there is capital gain, or a loss?</w:t>
      </w:r>
    </w:p>
    <w:p w14:paraId="1C7100B4" w14:textId="77777777" w:rsidR="00584367" w:rsidRDefault="00584367" w:rsidP="005843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3634BC9A" w14:textId="77777777" w:rsidR="00176D51" w:rsidRPr="00584367" w:rsidRDefault="00584367" w:rsidP="00584367">
      <w:pPr>
        <w:rPr>
          <w:sz w:val="32"/>
          <w:szCs w:val="32"/>
        </w:rPr>
      </w:pPr>
      <w:r w:rsidRPr="00584367">
        <w:rPr>
          <w:rFonts w:ascii="Helvetica" w:hAnsi="Helvetica" w:cs="Helvetica"/>
          <w:sz w:val="32"/>
          <w:szCs w:val="32"/>
        </w:rPr>
        <w:t>T</w:t>
      </w:r>
      <w:r w:rsidRPr="00584367">
        <w:rPr>
          <w:rFonts w:ascii="Times" w:hAnsi="Times" w:cs="Times"/>
          <w:sz w:val="32"/>
          <w:szCs w:val="32"/>
        </w:rPr>
        <w:t>hese are just some of the issues that arise in t</w:t>
      </w:r>
      <w:bookmarkStart w:id="0" w:name="_GoBack"/>
      <w:bookmarkEnd w:id="0"/>
      <w:r w:rsidRPr="00584367">
        <w:rPr>
          <w:rFonts w:ascii="Times" w:hAnsi="Times" w:cs="Times"/>
          <w:sz w:val="32"/>
          <w:szCs w:val="32"/>
        </w:rPr>
        <w:t>he contracts.</w:t>
      </w:r>
    </w:p>
    <w:sectPr w:rsidR="00176D51" w:rsidRPr="00584367" w:rsidSect="00236C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6B72"/>
    <w:multiLevelType w:val="hybridMultilevel"/>
    <w:tmpl w:val="40267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7"/>
    <w:rsid w:val="00176D51"/>
    <w:rsid w:val="00236C04"/>
    <w:rsid w:val="005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D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Macintosh Word</Application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 Stewart</dc:creator>
  <cp:keywords/>
  <dc:description/>
  <cp:lastModifiedBy>Anne. Stewart</cp:lastModifiedBy>
  <cp:revision>1</cp:revision>
  <dcterms:created xsi:type="dcterms:W3CDTF">2017-01-06T05:17:00Z</dcterms:created>
  <dcterms:modified xsi:type="dcterms:W3CDTF">2017-01-06T05:22:00Z</dcterms:modified>
</cp:coreProperties>
</file>